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C8D657" w14:textId="0B278AB8" w:rsidR="00A60344" w:rsidRDefault="00F10202" w:rsidP="00A60344">
      <w:pPr>
        <w:spacing w:after="0" w:line="360" w:lineRule="auto"/>
        <w:ind w:left="4820"/>
        <w:jc w:val="right"/>
        <w:rPr>
          <w:rFonts w:ascii="Times New Roman" w:hAnsi="Times New Roman" w:cs="Times New Roman"/>
          <w:sz w:val="16"/>
          <w:szCs w:val="16"/>
        </w:rPr>
      </w:pPr>
      <w:r w:rsidRPr="00941541">
        <w:rPr>
          <w:rFonts w:ascii="Times New Roman" w:hAnsi="Times New Roman" w:cs="Times New Roman"/>
          <w:sz w:val="16"/>
          <w:szCs w:val="16"/>
        </w:rPr>
        <w:t>Приложение №</w:t>
      </w:r>
      <w:r w:rsidR="00967E4A">
        <w:rPr>
          <w:rFonts w:ascii="Times New Roman" w:hAnsi="Times New Roman" w:cs="Times New Roman"/>
          <w:sz w:val="16"/>
          <w:szCs w:val="16"/>
        </w:rPr>
        <w:t>4</w:t>
      </w:r>
      <w:r w:rsidRPr="0094154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</w:t>
      </w:r>
      <w:r w:rsidRPr="00941541">
        <w:rPr>
          <w:rFonts w:ascii="Times New Roman" w:hAnsi="Times New Roman" w:cs="Times New Roman"/>
          <w:sz w:val="16"/>
          <w:szCs w:val="16"/>
        </w:rPr>
        <w:t xml:space="preserve"> </w:t>
      </w:r>
      <w:r w:rsidR="00A60344" w:rsidRPr="00772965">
        <w:rPr>
          <w:rFonts w:ascii="Times New Roman" w:hAnsi="Times New Roman" w:cs="Times New Roman"/>
          <w:sz w:val="16"/>
          <w:szCs w:val="16"/>
        </w:rPr>
        <w:t xml:space="preserve">к решению Думы Малоярославецкого </w:t>
      </w:r>
    </w:p>
    <w:p w14:paraId="3BD3911C" w14:textId="77777777" w:rsidR="00A60344" w:rsidRDefault="00A60344" w:rsidP="00A60344">
      <w:pPr>
        <w:spacing w:after="0" w:line="360" w:lineRule="auto"/>
        <w:ind w:left="4820"/>
        <w:jc w:val="right"/>
        <w:rPr>
          <w:rFonts w:ascii="Times New Roman" w:hAnsi="Times New Roman" w:cs="Times New Roman"/>
          <w:sz w:val="16"/>
          <w:szCs w:val="16"/>
        </w:rPr>
      </w:pPr>
      <w:r w:rsidRPr="00772965">
        <w:rPr>
          <w:rFonts w:ascii="Times New Roman" w:hAnsi="Times New Roman" w:cs="Times New Roman"/>
          <w:sz w:val="16"/>
          <w:szCs w:val="16"/>
        </w:rPr>
        <w:t>муниципального округа Калужской области</w:t>
      </w:r>
    </w:p>
    <w:p w14:paraId="3753CA49" w14:textId="3E72C048" w:rsidR="00481ADC" w:rsidRDefault="00F10202" w:rsidP="00481ADC">
      <w:pPr>
        <w:ind w:left="4820"/>
        <w:jc w:val="right"/>
        <w:rPr>
          <w:rFonts w:ascii="Times New Roman" w:hAnsi="Times New Roman" w:cs="Times New Roman"/>
          <w:sz w:val="20"/>
          <w:szCs w:val="20"/>
        </w:rPr>
      </w:pPr>
      <w:r w:rsidRPr="00941541">
        <w:rPr>
          <w:rFonts w:ascii="Times New Roman" w:hAnsi="Times New Roman" w:cs="Times New Roman"/>
          <w:sz w:val="16"/>
          <w:szCs w:val="16"/>
        </w:rPr>
        <w:t xml:space="preserve">"Об исполнении бюджета сельского поселения  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</w:t>
      </w:r>
      <w:r w:rsidRPr="00941541">
        <w:rPr>
          <w:rFonts w:ascii="Times New Roman" w:hAnsi="Times New Roman" w:cs="Times New Roman"/>
          <w:sz w:val="16"/>
          <w:szCs w:val="16"/>
        </w:rPr>
        <w:t xml:space="preserve"> "Деревня </w:t>
      </w:r>
      <w:r>
        <w:rPr>
          <w:rFonts w:ascii="Times New Roman" w:hAnsi="Times New Roman" w:cs="Times New Roman"/>
          <w:sz w:val="16"/>
          <w:szCs w:val="16"/>
        </w:rPr>
        <w:t>Михеево</w:t>
      </w:r>
      <w:r w:rsidRPr="00941541">
        <w:rPr>
          <w:rFonts w:ascii="Times New Roman" w:hAnsi="Times New Roman" w:cs="Times New Roman"/>
          <w:sz w:val="16"/>
          <w:szCs w:val="16"/>
        </w:rPr>
        <w:t xml:space="preserve">" </w:t>
      </w:r>
      <w:proofErr w:type="gramStart"/>
      <w:r w:rsidRPr="00941541">
        <w:rPr>
          <w:rFonts w:ascii="Times New Roman" w:hAnsi="Times New Roman" w:cs="Times New Roman"/>
          <w:sz w:val="16"/>
          <w:szCs w:val="16"/>
        </w:rPr>
        <w:t>за  2025</w:t>
      </w:r>
      <w:proofErr w:type="gramEnd"/>
      <w:r w:rsidRPr="00941541">
        <w:rPr>
          <w:rFonts w:ascii="Times New Roman" w:hAnsi="Times New Roman" w:cs="Times New Roman"/>
          <w:sz w:val="16"/>
          <w:szCs w:val="16"/>
        </w:rPr>
        <w:t xml:space="preserve"> год</w:t>
      </w:r>
    </w:p>
    <w:p w14:paraId="24841715" w14:textId="77777777" w:rsidR="002555BB" w:rsidRDefault="002555BB" w:rsidP="00481ADC">
      <w:pPr>
        <w:ind w:left="4820"/>
        <w:jc w:val="right"/>
        <w:rPr>
          <w:rFonts w:ascii="Times New Roman" w:hAnsi="Times New Roman" w:cs="Times New Roman"/>
          <w:sz w:val="20"/>
          <w:szCs w:val="20"/>
        </w:rPr>
      </w:pPr>
    </w:p>
    <w:p w14:paraId="7A763BD2" w14:textId="77777777" w:rsidR="00481ADC" w:rsidRPr="00EA7B5F" w:rsidRDefault="0045510F" w:rsidP="00481AD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7B5F">
        <w:rPr>
          <w:rFonts w:ascii="Times New Roman" w:hAnsi="Times New Roman" w:cs="Times New Roman"/>
          <w:b/>
          <w:sz w:val="24"/>
          <w:szCs w:val="24"/>
        </w:rPr>
        <w:t>Исполнение источников финансирования дефицита бюджета</w:t>
      </w:r>
      <w:r w:rsidR="00481ADC" w:rsidRPr="00EA7B5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24E1D429" w14:textId="77777777" w:rsidR="00481ADC" w:rsidRPr="00EA7B5F" w:rsidRDefault="00481ADC" w:rsidP="00481AD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7B5F">
        <w:rPr>
          <w:rFonts w:ascii="Times New Roman" w:hAnsi="Times New Roman" w:cs="Times New Roman"/>
          <w:b/>
          <w:sz w:val="24"/>
          <w:szCs w:val="24"/>
        </w:rPr>
        <w:t>сельского поселения «</w:t>
      </w:r>
      <w:r w:rsidR="00B92759" w:rsidRPr="00EA7B5F">
        <w:rPr>
          <w:rFonts w:ascii="Times New Roman" w:hAnsi="Times New Roman" w:cs="Times New Roman"/>
          <w:b/>
          <w:sz w:val="24"/>
          <w:szCs w:val="24"/>
        </w:rPr>
        <w:t>Деревня Михеево»</w:t>
      </w:r>
      <w:r w:rsidRPr="00EA7B5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694FFE4" w14:textId="6026D768" w:rsidR="00481ADC" w:rsidRPr="00EA7B5F" w:rsidRDefault="001978E6" w:rsidP="00481AD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7B5F">
        <w:rPr>
          <w:rFonts w:ascii="Times New Roman" w:hAnsi="Times New Roman" w:cs="Times New Roman"/>
          <w:b/>
          <w:sz w:val="24"/>
          <w:szCs w:val="24"/>
        </w:rPr>
        <w:t>за 202</w:t>
      </w:r>
      <w:r w:rsidR="004E34F1" w:rsidRPr="00EA7B5F">
        <w:rPr>
          <w:rFonts w:ascii="Times New Roman" w:hAnsi="Times New Roman" w:cs="Times New Roman"/>
          <w:b/>
          <w:sz w:val="24"/>
          <w:szCs w:val="24"/>
        </w:rPr>
        <w:t>5</w:t>
      </w:r>
      <w:r w:rsidR="0045510F" w:rsidRPr="00EA7B5F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 w:rsidRPr="00EA7B5F">
        <w:rPr>
          <w:rFonts w:ascii="Times New Roman" w:hAnsi="Times New Roman" w:cs="Times New Roman"/>
          <w:b/>
          <w:sz w:val="24"/>
          <w:szCs w:val="24"/>
        </w:rPr>
        <w:t>а</w:t>
      </w:r>
    </w:p>
    <w:tbl>
      <w:tblPr>
        <w:tblStyle w:val="a3"/>
        <w:tblW w:w="10314" w:type="dxa"/>
        <w:tblLook w:val="04A0" w:firstRow="1" w:lastRow="0" w:firstColumn="1" w:lastColumn="0" w:noHBand="0" w:noVBand="1"/>
      </w:tblPr>
      <w:tblGrid>
        <w:gridCol w:w="2518"/>
        <w:gridCol w:w="3686"/>
        <w:gridCol w:w="2126"/>
        <w:gridCol w:w="1984"/>
      </w:tblGrid>
      <w:tr w:rsidR="0045510F" w:rsidRPr="00481ADC" w14:paraId="3BEB9EAF" w14:textId="77777777" w:rsidTr="00EA7B5F">
        <w:tc>
          <w:tcPr>
            <w:tcW w:w="2518" w:type="dxa"/>
            <w:vAlign w:val="center"/>
          </w:tcPr>
          <w:p w14:paraId="1D297CE3" w14:textId="77777777" w:rsidR="0045510F" w:rsidRPr="00481ADC" w:rsidRDefault="0045510F" w:rsidP="002134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ADC">
              <w:rPr>
                <w:rFonts w:ascii="Times New Roman" w:hAnsi="Times New Roman" w:cs="Times New Roman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3686" w:type="dxa"/>
            <w:vAlign w:val="center"/>
          </w:tcPr>
          <w:p w14:paraId="5BA8C6A3" w14:textId="77777777" w:rsidR="0045510F" w:rsidRPr="00481ADC" w:rsidRDefault="0045510F" w:rsidP="002134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ADC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74D94190" w14:textId="2637179E" w:rsidR="0045510F" w:rsidRPr="0045510F" w:rsidRDefault="00BB2D85" w:rsidP="00124F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Утверждено               на 20</w:t>
            </w:r>
            <w:r w:rsidR="00CE3C0B">
              <w:rPr>
                <w:rFonts w:ascii="Times New Roman" w:hAnsi="Times New Roman" w:cs="Times New Roman"/>
                <w:lang w:val="en-US"/>
              </w:rPr>
              <w:t>2</w:t>
            </w:r>
            <w:r w:rsidR="00447E12">
              <w:rPr>
                <w:rFonts w:ascii="Times New Roman" w:hAnsi="Times New Roman" w:cs="Times New Roman"/>
              </w:rPr>
              <w:t>5</w:t>
            </w:r>
            <w:r w:rsidR="0045510F" w:rsidRPr="0045510F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14:paraId="4DB53629" w14:textId="48521BCD" w:rsidR="0045510F" w:rsidRPr="00447E12" w:rsidRDefault="0045510F" w:rsidP="00124F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10F">
              <w:rPr>
                <w:rFonts w:ascii="Times New Roman" w:hAnsi="Times New Roman" w:cs="Times New Roman"/>
              </w:rPr>
              <w:t xml:space="preserve">Исполнено на </w:t>
            </w:r>
            <w:r w:rsidR="004E34F1">
              <w:rPr>
                <w:rFonts w:ascii="Times New Roman" w:hAnsi="Times New Roman" w:cs="Times New Roman"/>
              </w:rPr>
              <w:t>3</w:t>
            </w:r>
            <w:r w:rsidRPr="0045510F">
              <w:rPr>
                <w:rFonts w:ascii="Times New Roman" w:hAnsi="Times New Roman" w:cs="Times New Roman"/>
              </w:rPr>
              <w:t>1.</w:t>
            </w:r>
            <w:r w:rsidR="00245218">
              <w:rPr>
                <w:rFonts w:ascii="Times New Roman" w:hAnsi="Times New Roman" w:cs="Times New Roman"/>
              </w:rPr>
              <w:t>1</w:t>
            </w:r>
            <w:r w:rsidR="004E34F1">
              <w:rPr>
                <w:rFonts w:ascii="Times New Roman" w:hAnsi="Times New Roman" w:cs="Times New Roman"/>
              </w:rPr>
              <w:t>2</w:t>
            </w:r>
            <w:r w:rsidRPr="0045510F">
              <w:rPr>
                <w:rFonts w:ascii="Times New Roman" w:hAnsi="Times New Roman" w:cs="Times New Roman"/>
              </w:rPr>
              <w:t>.20</w:t>
            </w:r>
            <w:r w:rsidR="00CE3C0B">
              <w:rPr>
                <w:rFonts w:ascii="Times New Roman" w:hAnsi="Times New Roman" w:cs="Times New Roman"/>
                <w:lang w:val="en-US"/>
              </w:rPr>
              <w:t>2</w:t>
            </w:r>
            <w:r w:rsidR="00447E12">
              <w:rPr>
                <w:rFonts w:ascii="Times New Roman" w:hAnsi="Times New Roman" w:cs="Times New Roman"/>
              </w:rPr>
              <w:t>5</w:t>
            </w:r>
          </w:p>
        </w:tc>
      </w:tr>
      <w:tr w:rsidR="005C6982" w:rsidRPr="00481ADC" w14:paraId="7BC0EA9E" w14:textId="77777777" w:rsidTr="00EA7B5F">
        <w:tc>
          <w:tcPr>
            <w:tcW w:w="2518" w:type="dxa"/>
            <w:vAlign w:val="center"/>
          </w:tcPr>
          <w:p w14:paraId="5933669B" w14:textId="77777777" w:rsidR="005C6982" w:rsidRPr="00EA7B5F" w:rsidRDefault="005C6982" w:rsidP="005C698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A7B5F">
              <w:rPr>
                <w:rFonts w:ascii="Times New Roman" w:hAnsi="Times New Roman" w:cs="Times New Roman"/>
                <w:b/>
              </w:rPr>
              <w:t>01 05 00 00 00 0000 000</w:t>
            </w:r>
          </w:p>
        </w:tc>
        <w:tc>
          <w:tcPr>
            <w:tcW w:w="3686" w:type="dxa"/>
          </w:tcPr>
          <w:p w14:paraId="23F429A4" w14:textId="77777777" w:rsidR="005C6982" w:rsidRPr="00EA7B5F" w:rsidRDefault="005C6982" w:rsidP="00EA7B5F">
            <w:pPr>
              <w:rPr>
                <w:rFonts w:ascii="Times New Roman" w:hAnsi="Times New Roman" w:cs="Times New Roman"/>
                <w:b/>
              </w:rPr>
            </w:pPr>
            <w:r w:rsidRPr="00EA7B5F">
              <w:rPr>
                <w:rFonts w:ascii="Times New Roman" w:hAnsi="Times New Roman" w:cs="Times New Roman"/>
                <w:b/>
              </w:rPr>
              <w:t>Изменение остатков средств на счетах по учету средств бюджета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68EE508B" w14:textId="6F6C5549" w:rsidR="005C6982" w:rsidRPr="008F43BC" w:rsidRDefault="00447E12" w:rsidP="005C69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278 497,39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14:paraId="1994C7C7" w14:textId="1392B991" w:rsidR="005C6982" w:rsidRPr="00DB4D16" w:rsidRDefault="004E34F1" w:rsidP="007A01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-1 119 716,19</w:t>
            </w:r>
          </w:p>
        </w:tc>
      </w:tr>
      <w:tr w:rsidR="0045510F" w:rsidRPr="00481ADC" w14:paraId="08306250" w14:textId="77777777" w:rsidTr="00EA7B5F">
        <w:trPr>
          <w:trHeight w:val="543"/>
        </w:trPr>
        <w:tc>
          <w:tcPr>
            <w:tcW w:w="2518" w:type="dxa"/>
            <w:vAlign w:val="center"/>
          </w:tcPr>
          <w:p w14:paraId="32F59A9F" w14:textId="77777777" w:rsidR="0045510F" w:rsidRPr="00EA7B5F" w:rsidRDefault="0045510F" w:rsidP="00481AD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A7B5F">
              <w:rPr>
                <w:rFonts w:ascii="Times New Roman" w:hAnsi="Times New Roman" w:cs="Times New Roman"/>
                <w:b/>
              </w:rPr>
              <w:t>01 05 02 01 10 0000 510</w:t>
            </w:r>
          </w:p>
        </w:tc>
        <w:tc>
          <w:tcPr>
            <w:tcW w:w="3686" w:type="dxa"/>
            <w:vAlign w:val="center"/>
          </w:tcPr>
          <w:p w14:paraId="13399CE8" w14:textId="77777777" w:rsidR="0045510F" w:rsidRPr="00EA7B5F" w:rsidRDefault="0045510F" w:rsidP="00EA7B5F">
            <w:pPr>
              <w:rPr>
                <w:rFonts w:ascii="Times New Roman" w:hAnsi="Times New Roman" w:cs="Times New Roman"/>
              </w:rPr>
            </w:pPr>
            <w:r w:rsidRPr="00EA7B5F">
              <w:rPr>
                <w:rFonts w:ascii="Times New Roman" w:hAnsi="Times New Roman" w:cs="Times New Roman"/>
              </w:rPr>
              <w:t>Увеличение прочих остатков денежных средств бюджета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24452D46" w14:textId="1AC2F1EA" w:rsidR="00CE3C0B" w:rsidRPr="005C6982" w:rsidRDefault="0045510F" w:rsidP="00CE3C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4E34F1">
              <w:rPr>
                <w:rFonts w:ascii="Times New Roman" w:hAnsi="Times New Roman" w:cs="Times New Roman"/>
                <w:sz w:val="24"/>
                <w:szCs w:val="24"/>
              </w:rPr>
              <w:t>12 885 195,35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14:paraId="0CE6AABA" w14:textId="39C33627" w:rsidR="009D455C" w:rsidRPr="00DB4D16" w:rsidRDefault="005C6982" w:rsidP="009D4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5757F">
              <w:rPr>
                <w:rFonts w:ascii="Times New Roman" w:hAnsi="Times New Roman" w:cs="Times New Roman"/>
                <w:sz w:val="24"/>
                <w:szCs w:val="24"/>
              </w:rPr>
              <w:t>10 404 292,12</w:t>
            </w:r>
          </w:p>
        </w:tc>
      </w:tr>
      <w:tr w:rsidR="0045510F" w:rsidRPr="00481ADC" w14:paraId="596BC38E" w14:textId="77777777" w:rsidTr="00EA7B5F">
        <w:trPr>
          <w:trHeight w:val="674"/>
        </w:trPr>
        <w:tc>
          <w:tcPr>
            <w:tcW w:w="2518" w:type="dxa"/>
            <w:vAlign w:val="center"/>
          </w:tcPr>
          <w:p w14:paraId="43384824" w14:textId="77777777" w:rsidR="0045510F" w:rsidRPr="00EA7B5F" w:rsidRDefault="0045510F" w:rsidP="00481AD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A7B5F">
              <w:rPr>
                <w:rFonts w:ascii="Times New Roman" w:hAnsi="Times New Roman" w:cs="Times New Roman"/>
                <w:b/>
              </w:rPr>
              <w:t>01 05 02 01 10 0000 610</w:t>
            </w:r>
          </w:p>
        </w:tc>
        <w:tc>
          <w:tcPr>
            <w:tcW w:w="3686" w:type="dxa"/>
            <w:vAlign w:val="center"/>
          </w:tcPr>
          <w:p w14:paraId="613465F1" w14:textId="77777777" w:rsidR="0045510F" w:rsidRPr="00EA7B5F" w:rsidRDefault="0045510F" w:rsidP="00EA7B5F">
            <w:pPr>
              <w:rPr>
                <w:rFonts w:ascii="Times New Roman" w:hAnsi="Times New Roman" w:cs="Times New Roman"/>
              </w:rPr>
            </w:pPr>
            <w:r w:rsidRPr="00EA7B5F">
              <w:rPr>
                <w:rFonts w:ascii="Times New Roman" w:hAnsi="Times New Roman" w:cs="Times New Roman"/>
              </w:rPr>
              <w:t>Уменьшение прочих остатков денежных средств бюджета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3237B8BA" w14:textId="2E6938AD" w:rsidR="00BB2D85" w:rsidRPr="007A0118" w:rsidRDefault="0065757F" w:rsidP="00124F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13 163 692,94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14:paraId="1EB679CF" w14:textId="5C1B72C8" w:rsidR="004E34F1" w:rsidRPr="00DB4D16" w:rsidRDefault="004E34F1" w:rsidP="004E34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9 284 575,83</w:t>
            </w:r>
          </w:p>
        </w:tc>
      </w:tr>
      <w:tr w:rsidR="0045510F" w:rsidRPr="00481ADC" w14:paraId="47B35BAF" w14:textId="77777777" w:rsidTr="00EA7B5F">
        <w:trPr>
          <w:trHeight w:val="510"/>
        </w:trPr>
        <w:tc>
          <w:tcPr>
            <w:tcW w:w="6204" w:type="dxa"/>
            <w:gridSpan w:val="2"/>
            <w:tcBorders>
              <w:top w:val="single" w:sz="4" w:space="0" w:color="auto"/>
            </w:tcBorders>
            <w:vAlign w:val="center"/>
          </w:tcPr>
          <w:p w14:paraId="1639F1C2" w14:textId="77777777" w:rsidR="0045510F" w:rsidRPr="002555BB" w:rsidRDefault="0045510F" w:rsidP="002555BB">
            <w:pPr>
              <w:tabs>
                <w:tab w:val="left" w:pos="60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5BB">
              <w:rPr>
                <w:rFonts w:ascii="Times New Roman" w:hAnsi="Times New Roman" w:cs="Times New Roman"/>
                <w:b/>
                <w:sz w:val="24"/>
                <w:szCs w:val="24"/>
              </w:rPr>
              <w:t>Всего источников финансирования дефицита бюджета</w:t>
            </w:r>
            <w:r w:rsidRPr="002555BB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</w:tc>
        <w:tc>
          <w:tcPr>
            <w:tcW w:w="212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7FC6AC8" w14:textId="2783A06C" w:rsidR="0045510F" w:rsidRPr="005C6982" w:rsidRDefault="00447E12" w:rsidP="00124F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278 497,39</w:t>
            </w:r>
          </w:p>
        </w:tc>
        <w:tc>
          <w:tcPr>
            <w:tcW w:w="198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9994330" w14:textId="7343ACA7" w:rsidR="0045510F" w:rsidRPr="00DB4D16" w:rsidRDefault="004E34F1" w:rsidP="00652B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-1 119 716,19</w:t>
            </w:r>
          </w:p>
        </w:tc>
      </w:tr>
    </w:tbl>
    <w:p w14:paraId="46D11AD8" w14:textId="77777777" w:rsidR="00481ADC" w:rsidRPr="00481ADC" w:rsidRDefault="00481ADC" w:rsidP="00481ADC">
      <w:pPr>
        <w:spacing w:after="0"/>
        <w:jc w:val="center"/>
        <w:rPr>
          <w:rFonts w:ascii="Times New Roman" w:hAnsi="Times New Roman" w:cs="Times New Roman"/>
          <w:b/>
          <w:sz w:val="27"/>
          <w:szCs w:val="27"/>
        </w:rPr>
      </w:pPr>
    </w:p>
    <w:sectPr w:rsidR="00481ADC" w:rsidRPr="00481ADC" w:rsidSect="00EA7B5F">
      <w:pgSz w:w="11906" w:h="16838"/>
      <w:pgMar w:top="1134" w:right="70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81ADC"/>
    <w:rsid w:val="00010B95"/>
    <w:rsid w:val="00066FCC"/>
    <w:rsid w:val="00075CF4"/>
    <w:rsid w:val="00124F2B"/>
    <w:rsid w:val="001509EE"/>
    <w:rsid w:val="001945C5"/>
    <w:rsid w:val="001978E6"/>
    <w:rsid w:val="001A338C"/>
    <w:rsid w:val="001A5192"/>
    <w:rsid w:val="001A5B20"/>
    <w:rsid w:val="001C6A70"/>
    <w:rsid w:val="00213436"/>
    <w:rsid w:val="002228AD"/>
    <w:rsid w:val="0022502D"/>
    <w:rsid w:val="00245218"/>
    <w:rsid w:val="00251047"/>
    <w:rsid w:val="002555BB"/>
    <w:rsid w:val="002715E6"/>
    <w:rsid w:val="002B0DA8"/>
    <w:rsid w:val="002F29CA"/>
    <w:rsid w:val="002F5165"/>
    <w:rsid w:val="00313A81"/>
    <w:rsid w:val="003263C0"/>
    <w:rsid w:val="00372F02"/>
    <w:rsid w:val="00387FF5"/>
    <w:rsid w:val="003C37B1"/>
    <w:rsid w:val="003C6D2B"/>
    <w:rsid w:val="003F59B9"/>
    <w:rsid w:val="00413A8C"/>
    <w:rsid w:val="00434007"/>
    <w:rsid w:val="004373DE"/>
    <w:rsid w:val="00447E12"/>
    <w:rsid w:val="00452AEE"/>
    <w:rsid w:val="0045510F"/>
    <w:rsid w:val="00481ADC"/>
    <w:rsid w:val="0049797B"/>
    <w:rsid w:val="004E34F1"/>
    <w:rsid w:val="00503EB8"/>
    <w:rsid w:val="00540B0F"/>
    <w:rsid w:val="005A0BC8"/>
    <w:rsid w:val="005C6982"/>
    <w:rsid w:val="005F0F25"/>
    <w:rsid w:val="00652B5C"/>
    <w:rsid w:val="0065757F"/>
    <w:rsid w:val="0066426D"/>
    <w:rsid w:val="006A0C15"/>
    <w:rsid w:val="006A347D"/>
    <w:rsid w:val="007023B4"/>
    <w:rsid w:val="00763975"/>
    <w:rsid w:val="007A0118"/>
    <w:rsid w:val="007B3BA7"/>
    <w:rsid w:val="00832364"/>
    <w:rsid w:val="00844538"/>
    <w:rsid w:val="00866D10"/>
    <w:rsid w:val="00877772"/>
    <w:rsid w:val="0089513D"/>
    <w:rsid w:val="008F43BC"/>
    <w:rsid w:val="00936781"/>
    <w:rsid w:val="009441E1"/>
    <w:rsid w:val="00967E4A"/>
    <w:rsid w:val="009D455C"/>
    <w:rsid w:val="009F7361"/>
    <w:rsid w:val="00A26AEB"/>
    <w:rsid w:val="00A60344"/>
    <w:rsid w:val="00AD72C6"/>
    <w:rsid w:val="00B1137F"/>
    <w:rsid w:val="00B165DE"/>
    <w:rsid w:val="00B92759"/>
    <w:rsid w:val="00BB2D85"/>
    <w:rsid w:val="00C03CBE"/>
    <w:rsid w:val="00C11DBA"/>
    <w:rsid w:val="00C1415B"/>
    <w:rsid w:val="00C8203D"/>
    <w:rsid w:val="00CB2AB7"/>
    <w:rsid w:val="00CD459E"/>
    <w:rsid w:val="00CE3C0B"/>
    <w:rsid w:val="00D509F3"/>
    <w:rsid w:val="00DB4D16"/>
    <w:rsid w:val="00EA7B5F"/>
    <w:rsid w:val="00EB0B62"/>
    <w:rsid w:val="00F10202"/>
    <w:rsid w:val="00F40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BF0D25"/>
  <w15:docId w15:val="{BD3D7ED1-93BB-47B1-A32B-0C2F09FA0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51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1AD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C8BDDB-AF9B-4633-B38A-5901E6D0A4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171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User-PC</cp:lastModifiedBy>
  <cp:revision>93</cp:revision>
  <cp:lastPrinted>2022-06-22T06:04:00Z</cp:lastPrinted>
  <dcterms:created xsi:type="dcterms:W3CDTF">2015-03-10T06:07:00Z</dcterms:created>
  <dcterms:modified xsi:type="dcterms:W3CDTF">2026-03-16T07:20:00Z</dcterms:modified>
</cp:coreProperties>
</file>